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CD7" w:rsidRPr="00877CBF" w:rsidRDefault="0015794A" w:rsidP="00877CBF">
      <w:pPr>
        <w:ind w:firstLine="426"/>
        <w:jc w:val="center"/>
        <w:rPr>
          <w:rFonts w:ascii="Times New Roman" w:hAnsi="Times New Roman" w:cs="Times New Roman"/>
          <w:sz w:val="32"/>
          <w:szCs w:val="28"/>
        </w:rPr>
      </w:pPr>
      <w:r w:rsidRPr="00877CBF">
        <w:rPr>
          <w:rFonts w:ascii="Times New Roman" w:hAnsi="Times New Roman" w:cs="Times New Roman"/>
          <w:sz w:val="32"/>
          <w:szCs w:val="28"/>
        </w:rPr>
        <w:t xml:space="preserve">Видатки на утримання </w:t>
      </w:r>
      <w:proofErr w:type="spellStart"/>
      <w:r w:rsidR="00877CBF" w:rsidRPr="00877CBF">
        <w:rPr>
          <w:rFonts w:ascii="Times New Roman" w:hAnsi="Times New Roman" w:cs="Times New Roman"/>
          <w:sz w:val="32"/>
          <w:szCs w:val="28"/>
        </w:rPr>
        <w:t>Грушівської</w:t>
      </w:r>
      <w:proofErr w:type="spellEnd"/>
      <w:r w:rsidR="00877CBF" w:rsidRPr="00877CBF">
        <w:rPr>
          <w:rFonts w:ascii="Times New Roman" w:hAnsi="Times New Roman" w:cs="Times New Roman"/>
          <w:sz w:val="32"/>
          <w:szCs w:val="28"/>
        </w:rPr>
        <w:t xml:space="preserve"> гімназії </w:t>
      </w:r>
      <w:r w:rsidR="00866116">
        <w:rPr>
          <w:rFonts w:ascii="Times New Roman" w:hAnsi="Times New Roman" w:cs="Times New Roman"/>
          <w:sz w:val="32"/>
          <w:szCs w:val="28"/>
        </w:rPr>
        <w:t xml:space="preserve">за </w:t>
      </w:r>
      <w:r w:rsidR="003E00A2">
        <w:rPr>
          <w:rFonts w:ascii="Times New Roman" w:hAnsi="Times New Roman" w:cs="Times New Roman"/>
          <w:sz w:val="32"/>
          <w:szCs w:val="28"/>
        </w:rPr>
        <w:t>липень</w:t>
      </w:r>
      <w:r w:rsidR="00877CBF">
        <w:rPr>
          <w:rFonts w:ascii="Times New Roman" w:hAnsi="Times New Roman" w:cs="Times New Roman"/>
          <w:sz w:val="32"/>
          <w:szCs w:val="28"/>
        </w:rPr>
        <w:t xml:space="preserve"> </w:t>
      </w:r>
      <w:r w:rsidR="00866116">
        <w:rPr>
          <w:rFonts w:ascii="Times New Roman" w:hAnsi="Times New Roman" w:cs="Times New Roman"/>
          <w:sz w:val="32"/>
          <w:szCs w:val="28"/>
        </w:rPr>
        <w:t>2</w:t>
      </w:r>
      <w:r w:rsidR="003E00A2">
        <w:rPr>
          <w:rFonts w:ascii="Times New Roman" w:hAnsi="Times New Roman" w:cs="Times New Roman"/>
          <w:sz w:val="32"/>
          <w:szCs w:val="28"/>
        </w:rPr>
        <w:t>025</w:t>
      </w:r>
      <w:bookmarkStart w:id="0" w:name="_GoBack"/>
      <w:bookmarkEnd w:id="0"/>
      <w:r w:rsidRPr="00877CBF">
        <w:rPr>
          <w:rFonts w:ascii="Times New Roman" w:hAnsi="Times New Roman" w:cs="Times New Roman"/>
          <w:sz w:val="32"/>
          <w:szCs w:val="28"/>
        </w:rPr>
        <w:t xml:space="preserve"> р.</w:t>
      </w:r>
    </w:p>
    <w:p w:rsidR="0066069B" w:rsidRPr="0015794A" w:rsidRDefault="0066069B" w:rsidP="0015794A">
      <w:pPr>
        <w:tabs>
          <w:tab w:val="left" w:pos="1048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19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1427"/>
        <w:gridCol w:w="1550"/>
        <w:gridCol w:w="1660"/>
        <w:gridCol w:w="1462"/>
        <w:gridCol w:w="2405"/>
      </w:tblGrid>
      <w:tr w:rsidR="0015794A" w:rsidRPr="0015794A" w:rsidTr="0015794A">
        <w:trPr>
          <w:trHeight w:val="2061"/>
        </w:trPr>
        <w:tc>
          <w:tcPr>
            <w:tcW w:w="1692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2111Заробітна плата  державна субвенція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2111  Заробітна плата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2120 Нарахування на оплату праці  державна субвенція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2120 Нарахування на оплату праці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2210 Предмети, матеріали, обладнання та інвентар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2220 Медикаменти та перев’язувальні матеріали (хлорні таблетки</w:t>
            </w:r>
          </w:p>
        </w:tc>
      </w:tr>
      <w:tr w:rsidR="00172ACE" w:rsidRPr="0015794A" w:rsidTr="0015794A">
        <w:trPr>
          <w:trHeight w:val="559"/>
        </w:trPr>
        <w:tc>
          <w:tcPr>
            <w:tcW w:w="1692" w:type="dxa"/>
            <w:shd w:val="clear" w:color="auto" w:fill="auto"/>
            <w:vAlign w:val="center"/>
            <w:hideMark/>
          </w:tcPr>
          <w:p w:rsidR="00172ACE" w:rsidRPr="003D2797" w:rsidRDefault="00172ACE" w:rsidP="003D2797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F05955" w:rsidRDefault="00F96BBD" w:rsidP="00F05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E5AD1" w:rsidRDefault="003E00A2" w:rsidP="00F96BBD">
            <w:pPr>
              <w:rPr>
                <w:rFonts w:ascii="Arial" w:hAnsi="Arial" w:cs="Arial"/>
                <w:sz w:val="20"/>
                <w:szCs w:val="20"/>
              </w:rPr>
            </w:pPr>
            <w:r w:rsidRPr="003E00A2">
              <w:rPr>
                <w:rFonts w:ascii="Arial" w:hAnsi="Arial" w:cs="Arial"/>
                <w:sz w:val="20"/>
                <w:szCs w:val="20"/>
              </w:rPr>
              <w:t>44535,45</w:t>
            </w:r>
          </w:p>
          <w:p w:rsidR="00172ACE" w:rsidRPr="00172ACE" w:rsidRDefault="00172ACE" w:rsidP="00F05955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F05955" w:rsidRDefault="00866116" w:rsidP="00F059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3D2797" w:rsidRDefault="003E00A2" w:rsidP="00F96BBD">
            <w:pPr>
              <w:rPr>
                <w:rFonts w:ascii="Arial" w:hAnsi="Arial" w:cs="Arial"/>
                <w:sz w:val="20"/>
                <w:szCs w:val="20"/>
              </w:rPr>
            </w:pPr>
            <w:r w:rsidRPr="003E00A2">
              <w:rPr>
                <w:rFonts w:ascii="Arial" w:hAnsi="Arial" w:cs="Arial"/>
                <w:sz w:val="20"/>
                <w:szCs w:val="20"/>
              </w:rPr>
              <w:t>9797,81</w:t>
            </w:r>
          </w:p>
          <w:p w:rsidR="00AE5261" w:rsidRDefault="00F05955" w:rsidP="00AE5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:rsidR="00F05955" w:rsidRDefault="00866116" w:rsidP="00F059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72ACE" w:rsidRPr="003D2797" w:rsidRDefault="00172ACE" w:rsidP="003D27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:rsidR="0066069B" w:rsidRPr="0015794A" w:rsidRDefault="0066069B" w:rsidP="0015794A">
      <w:pPr>
        <w:tabs>
          <w:tab w:val="left" w:pos="1048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19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708"/>
        <w:gridCol w:w="956"/>
        <w:gridCol w:w="1212"/>
        <w:gridCol w:w="1163"/>
        <w:gridCol w:w="1053"/>
        <w:gridCol w:w="900"/>
        <w:gridCol w:w="2315"/>
      </w:tblGrid>
      <w:tr w:rsidR="00172ACE" w:rsidRPr="0015794A" w:rsidTr="0015794A">
        <w:trPr>
          <w:trHeight w:val="1665"/>
        </w:trPr>
        <w:tc>
          <w:tcPr>
            <w:tcW w:w="889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2230 Продукти харчування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2240   Оплата послуг (крім комунальних)(оплата послуг зв'язку, інтернет, </w:t>
            </w:r>
            <w:proofErr w:type="spellStart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дез.обробка</w:t>
            </w:r>
            <w:proofErr w:type="spellEnd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, </w:t>
            </w:r>
            <w:proofErr w:type="spellStart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демонтаж,повірка,монтаж</w:t>
            </w:r>
            <w:proofErr w:type="spellEnd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теплолічильників,поточні</w:t>
            </w:r>
            <w:proofErr w:type="spellEnd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ремонти)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2250   Видатки на відрядження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2271   Оплата теплопостачання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2272  Оплата водопостачання  та водовідведення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2273  Оплата електроенергії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2274    Оплата природного газу</w:t>
            </w:r>
          </w:p>
        </w:tc>
        <w:tc>
          <w:tcPr>
            <w:tcW w:w="2315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2275  Оплата інших енергоносіїв(</w:t>
            </w:r>
            <w:proofErr w:type="spellStart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вугілля,вивіз</w:t>
            </w:r>
            <w:proofErr w:type="spellEnd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сміття,вивіз</w:t>
            </w:r>
            <w:proofErr w:type="spellEnd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рідких нечистот)</w:t>
            </w:r>
          </w:p>
        </w:tc>
      </w:tr>
      <w:tr w:rsidR="00172ACE" w:rsidRPr="0015794A" w:rsidTr="0015794A">
        <w:trPr>
          <w:trHeight w:val="813"/>
        </w:trPr>
        <w:tc>
          <w:tcPr>
            <w:tcW w:w="889" w:type="dxa"/>
            <w:shd w:val="clear" w:color="auto" w:fill="auto"/>
            <w:vAlign w:val="center"/>
            <w:hideMark/>
          </w:tcPr>
          <w:p w:rsidR="00F05955" w:rsidRDefault="003D2797" w:rsidP="003D27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05955" w:rsidRDefault="00866116" w:rsidP="00F059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595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D2797" w:rsidRDefault="003D2797" w:rsidP="003D2797">
            <w:pPr>
              <w:rPr>
                <w:rFonts w:ascii="Arial" w:hAnsi="Arial" w:cs="Arial"/>
                <w:sz w:val="20"/>
                <w:szCs w:val="20"/>
              </w:rPr>
            </w:pPr>
          </w:p>
          <w:p w:rsidR="00172ACE" w:rsidRPr="007E5AD1" w:rsidRDefault="00172ACE" w:rsidP="007E5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866116" w:rsidRDefault="00866116" w:rsidP="00F059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  <w:p w:rsidR="00866116" w:rsidRDefault="003E00A2" w:rsidP="0086611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E00A2">
              <w:rPr>
                <w:rFonts w:ascii="Calibri" w:hAnsi="Calibri" w:cs="Calibri"/>
                <w:color w:val="000000"/>
                <w:sz w:val="20"/>
                <w:szCs w:val="20"/>
              </w:rPr>
              <w:t>184871,94</w:t>
            </w:r>
          </w:p>
          <w:p w:rsidR="00F05955" w:rsidRDefault="00866116" w:rsidP="00F059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172ACE" w:rsidRPr="003D2797" w:rsidRDefault="00172ACE" w:rsidP="003D27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172ACE" w:rsidRPr="00172ACE" w:rsidRDefault="007E5AD1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        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172ACE" w:rsidRPr="00172ACE" w:rsidRDefault="003E00A2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3E00A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78,9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AE5261" w:rsidRDefault="00AE5261" w:rsidP="00AE5261">
            <w:pPr>
              <w:rPr>
                <w:rFonts w:ascii="Arial" w:hAnsi="Arial" w:cs="Arial"/>
                <w:sz w:val="20"/>
                <w:szCs w:val="20"/>
              </w:rPr>
            </w:pPr>
          </w:p>
          <w:p w:rsidR="00F05955" w:rsidRDefault="00866116" w:rsidP="00F059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172ACE" w:rsidRPr="00172ACE" w:rsidRDefault="00172ACE" w:rsidP="00025EF8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A5866" w:rsidRPr="00845BE2" w:rsidRDefault="00BA5866" w:rsidP="00845BE2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315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:rsidR="00172ACE" w:rsidRPr="0015794A" w:rsidRDefault="00172ACE" w:rsidP="0015794A">
      <w:pPr>
        <w:tabs>
          <w:tab w:val="left" w:pos="1048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19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1239"/>
        <w:gridCol w:w="1079"/>
        <w:gridCol w:w="1417"/>
        <w:gridCol w:w="1843"/>
        <w:gridCol w:w="1276"/>
        <w:gridCol w:w="992"/>
        <w:gridCol w:w="1417"/>
      </w:tblGrid>
      <w:tr w:rsidR="00172ACE" w:rsidRPr="0015794A" w:rsidTr="0015794A">
        <w:trPr>
          <w:trHeight w:val="1653"/>
        </w:trPr>
        <w:tc>
          <w:tcPr>
            <w:tcW w:w="933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2282 (надання освітніх послуг)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2730 Інші виплати населенню (обов'язкове особисте страхування дітей)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72ACE" w:rsidRPr="0015794A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2800     Інші поточні видатки</w:t>
            </w:r>
          </w:p>
          <w:p w:rsidR="0015794A" w:rsidRPr="0015794A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(податки</w:t>
            </w: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,пеня)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бюджет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3110 Придбання обладнання і предметів довгострокового користування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3132  Капітальний ремонт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3142   Реконструкція та реставрація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бюджет +спец.</w:t>
            </w:r>
          </w:p>
        </w:tc>
      </w:tr>
      <w:tr w:rsidR="00172ACE" w:rsidRPr="0015794A" w:rsidTr="0015794A">
        <w:trPr>
          <w:trHeight w:val="68"/>
        </w:trPr>
        <w:tc>
          <w:tcPr>
            <w:tcW w:w="933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72ACE" w:rsidRPr="00172ACE" w:rsidRDefault="003E00A2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3E00A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34,83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5955" w:rsidRDefault="00866116" w:rsidP="00F059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E00A2" w:rsidRPr="003E00A2">
              <w:rPr>
                <w:rFonts w:ascii="Arial" w:hAnsi="Arial" w:cs="Arial"/>
                <w:b/>
                <w:bCs/>
                <w:sz w:val="20"/>
                <w:szCs w:val="20"/>
              </w:rPr>
              <w:t>239318,93</w:t>
            </w:r>
          </w:p>
          <w:p w:rsidR="00172ACE" w:rsidRPr="00172ACE" w:rsidRDefault="00172ACE" w:rsidP="00025EF8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72ACE" w:rsidRPr="0015794A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5955" w:rsidRDefault="003E00A2" w:rsidP="00F059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00A2">
              <w:rPr>
                <w:rFonts w:ascii="Arial" w:hAnsi="Arial" w:cs="Arial"/>
                <w:b/>
                <w:bCs/>
                <w:sz w:val="20"/>
                <w:szCs w:val="20"/>
              </w:rPr>
              <w:t>239318,93</w:t>
            </w:r>
          </w:p>
          <w:p w:rsidR="00AE5261" w:rsidRDefault="00AE5261" w:rsidP="007E5A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:rsidR="00172ACE" w:rsidRPr="0015794A" w:rsidRDefault="00172ACE" w:rsidP="003D2797">
      <w:pPr>
        <w:tabs>
          <w:tab w:val="left" w:pos="10489"/>
        </w:tabs>
        <w:rPr>
          <w:rFonts w:ascii="Times New Roman" w:hAnsi="Times New Roman" w:cs="Times New Roman"/>
          <w:sz w:val="24"/>
          <w:szCs w:val="24"/>
        </w:rPr>
      </w:pPr>
    </w:p>
    <w:sectPr w:rsidR="00172ACE" w:rsidRPr="0015794A" w:rsidSect="0015794A">
      <w:pgSz w:w="11906" w:h="16838"/>
      <w:pgMar w:top="850" w:right="42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AA8"/>
    <w:rsid w:val="00025EF8"/>
    <w:rsid w:val="0015794A"/>
    <w:rsid w:val="00172ACE"/>
    <w:rsid w:val="003D2797"/>
    <w:rsid w:val="003E00A2"/>
    <w:rsid w:val="0066069B"/>
    <w:rsid w:val="00661C97"/>
    <w:rsid w:val="007E5AD1"/>
    <w:rsid w:val="00845BE2"/>
    <w:rsid w:val="00866116"/>
    <w:rsid w:val="00877CBF"/>
    <w:rsid w:val="00AE5261"/>
    <w:rsid w:val="00B25572"/>
    <w:rsid w:val="00BA5866"/>
    <w:rsid w:val="00BD7CD7"/>
    <w:rsid w:val="00EF5AA8"/>
    <w:rsid w:val="00F05955"/>
    <w:rsid w:val="00F9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7BF5E"/>
  <w15:chartTrackingRefBased/>
  <w15:docId w15:val="{FE81080D-7E37-4306-81FE-DDA61CB2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D672D-FCE4-48DF-BF72-29756BA9E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745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2025-09-04T13:06:00Z</dcterms:created>
  <dcterms:modified xsi:type="dcterms:W3CDTF">2025-09-04T13:06:00Z</dcterms:modified>
</cp:coreProperties>
</file>